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20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5477"/>
        <w:gridCol w:w="1466"/>
        <w:gridCol w:w="4577"/>
      </w:tblGrid>
      <w:tr w:rsidR="00FD47A2" w:rsidRPr="00FD47A2" w:rsidTr="007062CD">
        <w:tc>
          <w:tcPr>
            <w:tcW w:w="5480" w:type="dxa"/>
          </w:tcPr>
          <w:p w:rsidR="00FD47A2" w:rsidRDefault="00FD47A2" w:rsidP="007062C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общеобразовательное учреждение основная общеобразовательная школа № 12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FD47A2" w:rsidRDefault="00FD47A2" w:rsidP="007062C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Калинина ул. д.114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угульма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423231</w:t>
            </w:r>
          </w:p>
          <w:p w:rsidR="00FD47A2" w:rsidRDefault="00FD47A2" w:rsidP="007062C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тел./факс. (85594)9-30-08</w:t>
            </w:r>
          </w:p>
          <w:p w:rsidR="00FD47A2" w:rsidRDefault="00FD47A2" w:rsidP="007062C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E-mail: </w:t>
            </w:r>
            <w:hyperlink r:id="rId5" w:history="1">
              <w:r>
                <w:rPr>
                  <w:rStyle w:val="a8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schoolbug12@yandex.ru</w:t>
              </w:r>
            </w:hyperlink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http://edu.tatar.ru/bugulma/sch12</w:t>
            </w:r>
          </w:p>
          <w:p w:rsidR="00FD47A2" w:rsidRDefault="00FD47A2" w:rsidP="007062C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ОКПО 50635979, ОГРН 1021601765240 ИНН/КПП 1645010468/164501001</w:t>
            </w:r>
          </w:p>
          <w:p w:rsidR="00FD47A2" w:rsidRDefault="00FD47A2" w:rsidP="007062C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467" w:type="dxa"/>
            <w:hideMark/>
          </w:tcPr>
          <w:p w:rsidR="00FD47A2" w:rsidRDefault="00FD47A2" w:rsidP="007062C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6B9D4307" wp14:editId="0B2156F0">
                  <wp:extent cx="741680" cy="690245"/>
                  <wp:effectExtent l="0" t="0" r="1270" b="0"/>
                  <wp:docPr id="8" name="Рисунок 8" descr="250px-Coat_of_Arms_of_Tatar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250px-Coat_of_Arms_of_Tatar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0" w:type="dxa"/>
          </w:tcPr>
          <w:p w:rsidR="00FD47A2" w:rsidRDefault="00FD47A2" w:rsidP="007062C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Татарстан Республикасы Бөгелмә муниципаль районы муниципаль бюджеттагы гомуми белем бирү учреждениясе 12 нче төп гомуми урта белем бирү мәктәбе</w:t>
            </w:r>
          </w:p>
          <w:p w:rsidR="00FD47A2" w:rsidRDefault="00FD47A2" w:rsidP="007062C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Бөгелмә шәһәре,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Калинин 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рамы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нче йорт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423231</w:t>
            </w:r>
          </w:p>
          <w:p w:rsidR="00FD47A2" w:rsidRDefault="00FD47A2" w:rsidP="007062C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тел./факс. (85594)9-30-08</w:t>
            </w:r>
          </w:p>
          <w:p w:rsidR="00FD47A2" w:rsidRDefault="00FD47A2" w:rsidP="007062C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E-mail: </w:t>
            </w:r>
            <w:hyperlink r:id="rId7" w:history="1">
              <w:r>
                <w:rPr>
                  <w:rStyle w:val="a8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schoolbug12@yandex.ru</w:t>
              </w:r>
            </w:hyperlink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http://edu.tatar.ru/bugulma/sch12</w:t>
            </w:r>
          </w:p>
          <w:p w:rsidR="00FD47A2" w:rsidRDefault="00FD47A2" w:rsidP="007062C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ОКПО 50635979, ОГРН 1021601765240 ИНН/КПП 1645010468/164501001</w:t>
            </w:r>
          </w:p>
          <w:p w:rsidR="00FD47A2" w:rsidRDefault="00FD47A2" w:rsidP="007062C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</w:tbl>
    <w:p w:rsidR="00FD47A2" w:rsidRDefault="00FD47A2" w:rsidP="00675C1A">
      <w:pP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  <w:lang w:val="tt-RU"/>
        </w:rPr>
      </w:pPr>
    </w:p>
    <w:p w:rsidR="007E639B" w:rsidRDefault="00675C1A" w:rsidP="00675C1A">
      <w:pP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  <w:r w:rsidRPr="00675C1A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Отчет </w:t>
      </w:r>
      <w:bookmarkStart w:id="0" w:name="_GoBack"/>
      <w:r w:rsidRPr="00675C1A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мероприятий в рамках операции  «Подросток»</w:t>
      </w:r>
      <w:r w:rsidR="00FD47A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 </w:t>
      </w:r>
      <w:bookmarkEnd w:id="0"/>
      <w:r w:rsidR="00FD47A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в</w:t>
      </w:r>
      <w:r w:rsidRPr="00675C1A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 пришкольном лагере «Солнышко» МБОУ ООШ №12 БМР РТ</w:t>
      </w:r>
    </w:p>
    <w:p w:rsidR="00675C1A" w:rsidRPr="00675C1A" w:rsidRDefault="00675C1A" w:rsidP="00675C1A">
      <w:pPr>
        <w:ind w:firstLine="709"/>
        <w:jc w:val="both"/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  <w:r w:rsidRPr="00675C1A">
        <w:rPr>
          <w:rFonts w:ascii="Times New Roman" w:hAnsi="Times New Roman" w:cs="Times New Roman"/>
          <w:sz w:val="24"/>
          <w:shd w:val="clear" w:color="auto" w:fill="FFFFFF"/>
        </w:rPr>
        <w:t>  С 01 июня 2025 года по 30 сентября 2025 года проводится межведомственная комплексная профилактическая операция </w:t>
      </w:r>
      <w:r w:rsidRPr="00675C1A">
        <w:rPr>
          <w:rStyle w:val="a7"/>
          <w:rFonts w:ascii="Times New Roman" w:hAnsi="Times New Roman" w:cs="Times New Roman"/>
          <w:sz w:val="24"/>
          <w:shd w:val="clear" w:color="auto" w:fill="FFFFFF"/>
        </w:rPr>
        <w:t>"Подросток - 2025"</w:t>
      </w:r>
      <w:r w:rsidRPr="00675C1A">
        <w:rPr>
          <w:rFonts w:ascii="Times New Roman" w:hAnsi="Times New Roman" w:cs="Times New Roman"/>
          <w:sz w:val="24"/>
          <w:shd w:val="clear" w:color="auto" w:fill="FFFFFF"/>
        </w:rPr>
        <w:t>. Основной целью является реализация социально-профилактических мер, направленных на устранение причин и условий противоправного поведения несовершеннолетних, защиту их прав и законных интересов, организации летнего отдыха, из оздоровления, занятости и безопасности.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354"/>
        <w:gridCol w:w="2123"/>
        <w:gridCol w:w="2631"/>
        <w:gridCol w:w="4206"/>
      </w:tblGrid>
      <w:tr w:rsidR="00675C1A" w:rsidTr="00FD47A2">
        <w:tc>
          <w:tcPr>
            <w:tcW w:w="1354" w:type="dxa"/>
          </w:tcPr>
          <w:p w:rsidR="00675C1A" w:rsidRPr="001F1C26" w:rsidRDefault="00675C1A" w:rsidP="00675C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1C26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2123" w:type="dxa"/>
          </w:tcPr>
          <w:p w:rsidR="00675C1A" w:rsidRPr="001F1C26" w:rsidRDefault="00675C1A" w:rsidP="00675C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1C26">
              <w:rPr>
                <w:rFonts w:ascii="Times New Roman" w:hAnsi="Times New Roman" w:cs="Times New Roman"/>
                <w:b/>
                <w:sz w:val="24"/>
              </w:rPr>
              <w:t>Название м</w:t>
            </w:r>
            <w:r w:rsidRPr="001F1C26">
              <w:rPr>
                <w:rFonts w:ascii="Times New Roman" w:hAnsi="Times New Roman" w:cs="Times New Roman"/>
                <w:b/>
                <w:sz w:val="24"/>
              </w:rPr>
              <w:t>ероприяти</w:t>
            </w:r>
            <w:r w:rsidRPr="001F1C26">
              <w:rPr>
                <w:rFonts w:ascii="Times New Roman" w:hAnsi="Times New Roman" w:cs="Times New Roman"/>
                <w:b/>
                <w:sz w:val="24"/>
              </w:rPr>
              <w:t>я</w:t>
            </w:r>
          </w:p>
        </w:tc>
        <w:tc>
          <w:tcPr>
            <w:tcW w:w="2631" w:type="dxa"/>
          </w:tcPr>
          <w:p w:rsidR="00675C1A" w:rsidRPr="001F1C26" w:rsidRDefault="00675C1A" w:rsidP="00675C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1C26">
              <w:rPr>
                <w:rFonts w:ascii="Times New Roman" w:hAnsi="Times New Roman" w:cs="Times New Roman"/>
                <w:b/>
                <w:sz w:val="24"/>
              </w:rPr>
              <w:t xml:space="preserve">Краткая </w:t>
            </w:r>
            <w:r w:rsidRPr="001F1C26">
              <w:rPr>
                <w:rFonts w:ascii="Times New Roman" w:hAnsi="Times New Roman" w:cs="Times New Roman"/>
                <w:b/>
                <w:sz w:val="24"/>
              </w:rPr>
              <w:t>информация</w:t>
            </w:r>
          </w:p>
        </w:tc>
        <w:tc>
          <w:tcPr>
            <w:tcW w:w="4206" w:type="dxa"/>
          </w:tcPr>
          <w:p w:rsidR="00675C1A" w:rsidRPr="001F1C26" w:rsidRDefault="00675C1A" w:rsidP="00675C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1C26">
              <w:rPr>
                <w:rFonts w:ascii="Times New Roman" w:hAnsi="Times New Roman" w:cs="Times New Roman"/>
                <w:b/>
                <w:sz w:val="24"/>
              </w:rPr>
              <w:t>Фото</w:t>
            </w:r>
            <w:r w:rsidR="001F1C26" w:rsidRPr="001F1C26">
              <w:rPr>
                <w:rFonts w:ascii="Times New Roman" w:hAnsi="Times New Roman" w:cs="Times New Roman"/>
                <w:b/>
                <w:sz w:val="24"/>
              </w:rPr>
              <w:t>-отчет</w:t>
            </w:r>
          </w:p>
        </w:tc>
      </w:tr>
      <w:tr w:rsidR="001F1C26" w:rsidTr="00FD47A2">
        <w:tc>
          <w:tcPr>
            <w:tcW w:w="1354" w:type="dxa"/>
          </w:tcPr>
          <w:p w:rsidR="001F1C26" w:rsidRPr="004F55B9" w:rsidRDefault="001F1C26" w:rsidP="007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3" w:type="dxa"/>
          </w:tcPr>
          <w:p w:rsidR="001F1C26" w:rsidRPr="004F55B9" w:rsidRDefault="001F1C26" w:rsidP="007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631" w:type="dxa"/>
          </w:tcPr>
          <w:p w:rsidR="001F1C26" w:rsidRPr="001F1C26" w:rsidRDefault="001F1C26" w:rsidP="001F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26">
              <w:rPr>
                <w:rFonts w:ascii="Times New Roman" w:hAnsi="Times New Roman" w:cs="Times New Roman"/>
                <w:sz w:val="24"/>
                <w:szCs w:val="24"/>
              </w:rPr>
              <w:t>Любой день в лагере начинается с утренней зарядки.</w:t>
            </w:r>
          </w:p>
          <w:p w:rsidR="001F1C26" w:rsidRPr="004F55B9" w:rsidRDefault="001F1C26" w:rsidP="001F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C26">
              <w:rPr>
                <w:rFonts w:ascii="Times New Roman" w:hAnsi="Times New Roman" w:cs="Times New Roman"/>
                <w:sz w:val="24"/>
                <w:szCs w:val="24"/>
              </w:rPr>
              <w:t>Ведь именно зарядка, поднимает настроение, укрепляет здоровье, даёт заряд бодрости, позитива и развивает интерес к физическим упражнениям.</w:t>
            </w:r>
          </w:p>
        </w:tc>
        <w:tc>
          <w:tcPr>
            <w:tcW w:w="4206" w:type="dxa"/>
          </w:tcPr>
          <w:p w:rsidR="001F1C26" w:rsidRDefault="001F1C26" w:rsidP="007062CD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6535B83A" wp14:editId="58E9726B">
                  <wp:extent cx="2280285" cy="1706880"/>
                  <wp:effectExtent l="0" t="0" r="5715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1706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7A2" w:rsidTr="00FD47A2">
        <w:tc>
          <w:tcPr>
            <w:tcW w:w="1354" w:type="dxa"/>
          </w:tcPr>
          <w:p w:rsidR="00FD47A2" w:rsidRDefault="00FD47A2" w:rsidP="007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2123" w:type="dxa"/>
          </w:tcPr>
          <w:p w:rsidR="00FD47A2" w:rsidRDefault="00FD47A2" w:rsidP="007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FD47A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FD47A2">
              <w:rPr>
                <w:rFonts w:ascii="Times New Roman" w:hAnsi="Times New Roman" w:cs="Times New Roman"/>
                <w:sz w:val="24"/>
                <w:szCs w:val="24"/>
              </w:rPr>
              <w:t>Безопасные</w:t>
            </w:r>
            <w:proofErr w:type="gramEnd"/>
            <w:r w:rsidRPr="00FD47A2">
              <w:rPr>
                <w:rFonts w:ascii="Times New Roman" w:hAnsi="Times New Roman" w:cs="Times New Roman"/>
                <w:sz w:val="24"/>
                <w:szCs w:val="24"/>
              </w:rPr>
              <w:t xml:space="preserve"> каникуллы-2025»</w:t>
            </w:r>
          </w:p>
        </w:tc>
        <w:tc>
          <w:tcPr>
            <w:tcW w:w="2631" w:type="dxa"/>
          </w:tcPr>
          <w:p w:rsidR="00FD47A2" w:rsidRPr="001F1C26" w:rsidRDefault="00FD47A2" w:rsidP="00FD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47A2">
              <w:rPr>
                <w:rFonts w:ascii="Times New Roman" w:hAnsi="Times New Roman" w:cs="Times New Roman"/>
                <w:sz w:val="24"/>
                <w:szCs w:val="24"/>
              </w:rPr>
              <w:t>Активисты отряда ЮИД 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 вместе со своим руководителями</w:t>
            </w:r>
            <w:r w:rsidRPr="00FD47A2">
              <w:rPr>
                <w:rFonts w:ascii="Times New Roman" w:hAnsi="Times New Roman" w:cs="Times New Roman"/>
                <w:sz w:val="24"/>
                <w:szCs w:val="24"/>
              </w:rPr>
              <w:t xml:space="preserve"> провели акцию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Безопасные каникуллы-2025</w:t>
            </w:r>
            <w:r w:rsidRPr="00FD47A2">
              <w:rPr>
                <w:rFonts w:ascii="Times New Roman" w:hAnsi="Times New Roman" w:cs="Times New Roman"/>
                <w:sz w:val="24"/>
                <w:szCs w:val="24"/>
              </w:rPr>
              <w:t>», направленную на информирование и обучение детей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вилам безопасного поведения во время каникул.</w:t>
            </w:r>
            <w:proofErr w:type="gramEnd"/>
          </w:p>
        </w:tc>
        <w:tc>
          <w:tcPr>
            <w:tcW w:w="4206" w:type="dxa"/>
          </w:tcPr>
          <w:p w:rsidR="00FD47A2" w:rsidRDefault="00FD47A2" w:rsidP="007062CD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180646DE" wp14:editId="43D978EE">
                  <wp:extent cx="2333625" cy="1351091"/>
                  <wp:effectExtent l="0" t="0" r="0" b="1905"/>
                  <wp:docPr id="5" name="Рисунок 5" descr="C:\Users\User\Downloads\25fzYWknJ8lbmwG6M57EkX3YqCcR0udVIMWzfuQiTBfi60P3YTLmTkV_xMa5A-qZ9QMUy8W4XkjvrEeA73BqqRb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25fzYWknJ8lbmwG6M57EkX3YqCcR0udVIMWzfuQiTBfi60P3YTLmTkV_xMa5A-qZ9QMUy8W4XkjvrEeA73BqqRb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14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47A2" w:rsidRPr="00FD47A2" w:rsidRDefault="00FD47A2" w:rsidP="00FD47A2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333625" cy="1504950"/>
                  <wp:effectExtent l="0" t="0" r="9525" b="0"/>
                  <wp:docPr id="7" name="Рисунок 7" descr="C:\Users\User\Downloads\DVn_kfBElqj9Sh9weBDDVBmvqGIklL0RCLszbMl8Z4ZHeGUCfwXsUWI5vaVstmJyCfmz2bBuXQtikkSL13prU6Q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DVn_kfBElqj9Sh9weBDDVBmvqGIklL0RCLszbMl8Z4ZHeGUCfwXsUWI5vaVstmJyCfmz2bBuXQtikkSL13prU6Q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3336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C1A" w:rsidTr="00FD47A2">
        <w:tc>
          <w:tcPr>
            <w:tcW w:w="1354" w:type="dxa"/>
          </w:tcPr>
          <w:p w:rsidR="00675C1A" w:rsidRPr="004F55B9" w:rsidRDefault="00675C1A" w:rsidP="007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04.06.2025</w:t>
            </w:r>
          </w:p>
        </w:tc>
        <w:tc>
          <w:tcPr>
            <w:tcW w:w="2123" w:type="dxa"/>
          </w:tcPr>
          <w:p w:rsidR="00675C1A" w:rsidRPr="004F55B9" w:rsidRDefault="00675C1A" w:rsidP="007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5B9">
              <w:rPr>
                <w:rFonts w:ascii="Times New Roman" w:hAnsi="Times New Roman" w:cs="Times New Roman"/>
                <w:sz w:val="24"/>
                <w:szCs w:val="24"/>
              </w:rPr>
              <w:t xml:space="preserve"> «Мы против курения!»</w:t>
            </w:r>
          </w:p>
        </w:tc>
        <w:tc>
          <w:tcPr>
            <w:tcW w:w="2631" w:type="dxa"/>
          </w:tcPr>
          <w:p w:rsidR="00675C1A" w:rsidRPr="004F55B9" w:rsidRDefault="00675C1A" w:rsidP="007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5B9">
              <w:rPr>
                <w:rFonts w:ascii="Times New Roman" w:hAnsi="Times New Roman" w:cs="Times New Roman"/>
                <w:sz w:val="24"/>
                <w:szCs w:val="24"/>
              </w:rPr>
              <w:t>В рамках межведомственной операции «Подросток» ребята беседовали на тему «Курить или нет?» и  сделали вывод о том, что не только курить вредно, но и стоять рядом с курильщиком ещё опаснее. Каждый отряд нарисовал рисунок по профилактике курения.</w:t>
            </w:r>
          </w:p>
        </w:tc>
        <w:tc>
          <w:tcPr>
            <w:tcW w:w="4206" w:type="dxa"/>
          </w:tcPr>
          <w:p w:rsidR="00675C1A" w:rsidRPr="001D635E" w:rsidRDefault="00675C1A" w:rsidP="007062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2B006824" wp14:editId="49A7F9BB">
                  <wp:extent cx="2247502" cy="1684020"/>
                  <wp:effectExtent l="0" t="0" r="63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558" cy="1687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C1A" w:rsidTr="00FD47A2">
        <w:tc>
          <w:tcPr>
            <w:tcW w:w="1354" w:type="dxa"/>
          </w:tcPr>
          <w:p w:rsidR="00675C1A" w:rsidRPr="004F55B9" w:rsidRDefault="00675C1A" w:rsidP="007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5B9">
              <w:rPr>
                <w:rFonts w:ascii="Times New Roman" w:hAnsi="Times New Roman" w:cs="Times New Roman"/>
                <w:sz w:val="24"/>
                <w:szCs w:val="24"/>
              </w:rPr>
              <w:t>06.06.2025</w:t>
            </w:r>
          </w:p>
        </w:tc>
        <w:tc>
          <w:tcPr>
            <w:tcW w:w="2123" w:type="dxa"/>
          </w:tcPr>
          <w:p w:rsidR="00675C1A" w:rsidRPr="004F55B9" w:rsidRDefault="00675C1A" w:rsidP="00675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Здорового Образа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F5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31" w:type="dxa"/>
          </w:tcPr>
          <w:p w:rsidR="00675C1A" w:rsidRPr="004F55B9" w:rsidRDefault="00675C1A" w:rsidP="007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Лучшая пропаганда здорового образа жизни - это занятия физкультурой и спортом. Лагерь - самое подходящее место. И поэтому сегодня в пришкольном лагере дневного пребывания был посвящён ЗОЖ.</w:t>
            </w:r>
            <w:r w:rsidRPr="004F5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F5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традиционно начали с утренней зарядки. После вкусного и полезного завтрака ребята отправились в бассейн. В этот день ребята много играли и гуляли на свежем воздухе</w:t>
            </w:r>
            <w:r w:rsidR="001F1C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Еженедельно в лагере проходит профилактические беседы со школьной медсестрой о  здоровье.</w:t>
            </w:r>
          </w:p>
        </w:tc>
        <w:tc>
          <w:tcPr>
            <w:tcW w:w="4206" w:type="dxa"/>
          </w:tcPr>
          <w:p w:rsidR="00675C1A" w:rsidRDefault="00675C1A" w:rsidP="007062CD">
            <w:r>
              <w:rPr>
                <w:noProof/>
                <w:lang w:eastAsia="ru-RU"/>
              </w:rPr>
              <w:drawing>
                <wp:inline distT="0" distB="0" distL="0" distR="0" wp14:anchorId="2ADACB1C" wp14:editId="26AEBA01">
                  <wp:extent cx="2381250" cy="2809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261" cy="2832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5C1A" w:rsidRDefault="00675C1A" w:rsidP="007062CD">
            <w:r>
              <w:rPr>
                <w:noProof/>
                <w:lang w:eastAsia="ru-RU"/>
              </w:rPr>
              <w:drawing>
                <wp:inline distT="0" distB="0" distL="0" distR="0" wp14:anchorId="1822811F" wp14:editId="7EC0440C">
                  <wp:extent cx="2447925" cy="2273299"/>
                  <wp:effectExtent l="0" t="0" r="0" b="0"/>
                  <wp:docPr id="1" name="Рисунок 1" descr="C:\Users\User\Downloads\GjG7lsGNZzns_mIe9ZhWSIx1hqShyBoHGuue6awzwrVMYXmcxIeMefoGQtxUoFc9S1rBr1SN-epbqFAGeGkLjGH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GjG7lsGNZzns_mIe9ZhWSIx1hqShyBoHGuue6awzwrVMYXmcxIeMefoGQtxUoFc9S1rBr1SN-epbqFAGeGkLjGH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54628" cy="2279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C1A" w:rsidTr="00FD47A2">
        <w:tc>
          <w:tcPr>
            <w:tcW w:w="1354" w:type="dxa"/>
          </w:tcPr>
          <w:p w:rsidR="00675C1A" w:rsidRPr="004F55B9" w:rsidRDefault="00675C1A" w:rsidP="007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10.06.2025</w:t>
            </w:r>
          </w:p>
        </w:tc>
        <w:tc>
          <w:tcPr>
            <w:tcW w:w="2123" w:type="dxa"/>
          </w:tcPr>
          <w:p w:rsidR="00675C1A" w:rsidRPr="004F55B9" w:rsidRDefault="00675C1A" w:rsidP="007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5B9">
              <w:rPr>
                <w:rFonts w:ascii="Tahoma" w:hAnsi="Tahoma" w:cs="Tahoma"/>
                <w:sz w:val="24"/>
                <w:szCs w:val="24"/>
              </w:rPr>
              <w:t>﻿</w:t>
            </w:r>
            <w:r w:rsidRPr="004F55B9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«Наркотики - путь </w:t>
            </w:r>
            <w:proofErr w:type="gramStart"/>
            <w:r w:rsidRPr="004F55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F55B9">
              <w:rPr>
                <w:rFonts w:ascii="Times New Roman" w:hAnsi="Times New Roman" w:cs="Times New Roman"/>
                <w:sz w:val="24"/>
                <w:szCs w:val="24"/>
              </w:rPr>
              <w:t xml:space="preserve"> никуда!»</w:t>
            </w:r>
          </w:p>
        </w:tc>
        <w:tc>
          <w:tcPr>
            <w:tcW w:w="2631" w:type="dxa"/>
          </w:tcPr>
          <w:p w:rsidR="00675C1A" w:rsidRPr="004F55B9" w:rsidRDefault="00675C1A" w:rsidP="007062CD">
            <w:pPr>
              <w:pStyle w:val="a4"/>
              <w:shd w:val="clear" w:color="auto" w:fill="FFFFFF"/>
              <w:spacing w:before="0" w:beforeAutospacing="0"/>
              <w:rPr>
                <w:color w:val="212529"/>
              </w:rPr>
            </w:pPr>
            <w:proofErr w:type="gramStart"/>
            <w:r w:rsidRPr="004F55B9">
              <w:rPr>
                <w:rFonts w:ascii="Tahoma" w:hAnsi="Tahoma" w:cs="Tahoma"/>
                <w:color w:val="212529"/>
              </w:rPr>
              <w:t>﻿</w:t>
            </w:r>
            <w:r w:rsidRPr="001F1C26">
              <w:t>В пришкольном оздоровительном лагере "Солнышко была проведена беседа с учащимися «Наркотики - путь в никуда!», направленная на профилактику наркомании и пропаганду здорового образа жизни.</w:t>
            </w:r>
            <w:proofErr w:type="gramEnd"/>
            <w:r w:rsidRPr="001F1C26">
              <w:t xml:space="preserve"> Целью мероприятия было предостеречь детей от употребления наркотиков, показать пагубность их воздействия на организм человека. </w:t>
            </w:r>
          </w:p>
        </w:tc>
        <w:tc>
          <w:tcPr>
            <w:tcW w:w="4206" w:type="dxa"/>
          </w:tcPr>
          <w:p w:rsidR="00675C1A" w:rsidRDefault="00675C1A" w:rsidP="007062CD">
            <w:r>
              <w:rPr>
                <w:noProof/>
                <w:color w:val="212529"/>
                <w:lang w:eastAsia="ru-RU"/>
              </w:rPr>
              <w:drawing>
                <wp:inline distT="0" distB="0" distL="0" distR="0" wp14:anchorId="1A8F0C93" wp14:editId="7CE23020">
                  <wp:extent cx="2531192" cy="2686050"/>
                  <wp:effectExtent l="0" t="0" r="2540" b="0"/>
                  <wp:docPr id="4" name="Рисунок 4" descr="C:\Users\User\Downloads\9fba7a10-f0fc-4fe3-8a48-930bfecc5e30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9fba7a10-f0fc-4fe3-8a48-930bfecc5e30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857" cy="2698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C1A" w:rsidTr="00FD47A2">
        <w:tc>
          <w:tcPr>
            <w:tcW w:w="1354" w:type="dxa"/>
          </w:tcPr>
          <w:p w:rsidR="00675C1A" w:rsidRPr="004F55B9" w:rsidRDefault="00675C1A" w:rsidP="007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5B9">
              <w:rPr>
                <w:rFonts w:ascii="Times New Roman" w:hAnsi="Times New Roman" w:cs="Times New Roman"/>
                <w:sz w:val="24"/>
                <w:szCs w:val="24"/>
              </w:rPr>
              <w:t>11.06.2025</w:t>
            </w:r>
          </w:p>
        </w:tc>
        <w:tc>
          <w:tcPr>
            <w:tcW w:w="2123" w:type="dxa"/>
          </w:tcPr>
          <w:p w:rsidR="00675C1A" w:rsidRPr="004F55B9" w:rsidRDefault="001F1C26" w:rsidP="001F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75C1A" w:rsidRPr="004F55B9">
              <w:rPr>
                <w:rFonts w:ascii="Times New Roman" w:hAnsi="Times New Roman" w:cs="Times New Roman"/>
                <w:sz w:val="24"/>
                <w:szCs w:val="24"/>
              </w:rPr>
              <w:t>атриотическ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 w:rsidR="00675C1A" w:rsidRPr="004F5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5C1A" w:rsidRPr="004F55B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675C1A" w:rsidRPr="004F55B9">
              <w:rPr>
                <w:rFonts w:ascii="Times New Roman" w:hAnsi="Times New Roman" w:cs="Times New Roman"/>
                <w:sz w:val="24"/>
                <w:szCs w:val="24"/>
              </w:rPr>
              <w:t>-игр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5C1A" w:rsidRPr="004F55B9">
              <w:rPr>
                <w:rFonts w:ascii="Times New Roman" w:hAnsi="Times New Roman" w:cs="Times New Roman"/>
                <w:sz w:val="24"/>
                <w:szCs w:val="24"/>
              </w:rPr>
              <w:t xml:space="preserve"> «Следопыты Великой России».</w:t>
            </w:r>
          </w:p>
        </w:tc>
        <w:tc>
          <w:tcPr>
            <w:tcW w:w="2631" w:type="dxa"/>
          </w:tcPr>
          <w:p w:rsidR="00675C1A" w:rsidRPr="004F55B9" w:rsidRDefault="001F1C26" w:rsidP="007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5B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межведомственной операции «Подросток» ребята участвовали в патриотической </w:t>
            </w:r>
            <w:proofErr w:type="spellStart"/>
            <w:r w:rsidRPr="004F55B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F55B9">
              <w:rPr>
                <w:rFonts w:ascii="Times New Roman" w:hAnsi="Times New Roman" w:cs="Times New Roman"/>
                <w:sz w:val="24"/>
                <w:szCs w:val="24"/>
              </w:rPr>
              <w:t>-игре «Следопыты Великой России»</w:t>
            </w:r>
            <w:proofErr w:type="gramStart"/>
            <w:r w:rsidRPr="004F55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675C1A" w:rsidRPr="004F5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="00675C1A" w:rsidRPr="004F5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вест</w:t>
            </w:r>
            <w:proofErr w:type="spellEnd"/>
            <w:r w:rsidR="00675C1A" w:rsidRPr="004F5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-игра стала не только увлекательным развлечением, но и отличным способом углубить знания о России, развить командный дух и проявить свои творческие способности</w:t>
            </w:r>
          </w:p>
        </w:tc>
        <w:tc>
          <w:tcPr>
            <w:tcW w:w="4206" w:type="dxa"/>
          </w:tcPr>
          <w:p w:rsidR="00675C1A" w:rsidRDefault="00675C1A" w:rsidP="007062CD">
            <w:r>
              <w:rPr>
                <w:noProof/>
                <w:lang w:eastAsia="ru-RU"/>
              </w:rPr>
              <w:drawing>
                <wp:inline distT="0" distB="0" distL="0" distR="0" wp14:anchorId="28E1B36C" wp14:editId="75AD0342">
                  <wp:extent cx="2447925" cy="285750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020" cy="2855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C1A" w:rsidTr="00FD47A2">
        <w:tc>
          <w:tcPr>
            <w:tcW w:w="1354" w:type="dxa"/>
          </w:tcPr>
          <w:p w:rsidR="00675C1A" w:rsidRPr="004F55B9" w:rsidRDefault="00675C1A" w:rsidP="007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5B9">
              <w:rPr>
                <w:rFonts w:ascii="Times New Roman" w:hAnsi="Times New Roman" w:cs="Times New Roman"/>
                <w:sz w:val="24"/>
                <w:szCs w:val="24"/>
              </w:rPr>
              <w:t>23.06.2025</w:t>
            </w:r>
          </w:p>
        </w:tc>
        <w:tc>
          <w:tcPr>
            <w:tcW w:w="2123" w:type="dxa"/>
          </w:tcPr>
          <w:p w:rsidR="00675C1A" w:rsidRPr="004F55B9" w:rsidRDefault="001F1C26" w:rsidP="007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675C1A" w:rsidRPr="004F5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астер-класс "Роспись пряников".</w:t>
            </w:r>
          </w:p>
        </w:tc>
        <w:tc>
          <w:tcPr>
            <w:tcW w:w="2631" w:type="dxa"/>
          </w:tcPr>
          <w:p w:rsidR="00675C1A" w:rsidRPr="00FD47A2" w:rsidRDefault="00675C1A" w:rsidP="00FD4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 время мастер-класса ребята узнали об истории пряников</w:t>
            </w:r>
            <w:r w:rsidR="00FD47A2" w:rsidRPr="00FD4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познакомились</w:t>
            </w:r>
            <w:r w:rsidR="00FD47A2" w:rsidRPr="00FD4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 </w:t>
            </w:r>
            <w:r w:rsidR="00FD47A2" w:rsidRPr="00FD47A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профессией</w:t>
            </w:r>
            <w:r w:rsidR="00FD47A2" w:rsidRPr="00FD4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повар-кондитер</w:t>
            </w:r>
            <w:r w:rsidRPr="00FD4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FD47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4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Дети получили возможность создать свой кулинарный шедевр и с огромным удовольствием расписывали свои пряники.</w:t>
            </w:r>
          </w:p>
        </w:tc>
        <w:tc>
          <w:tcPr>
            <w:tcW w:w="4206" w:type="dxa"/>
          </w:tcPr>
          <w:p w:rsidR="00675C1A" w:rsidRDefault="00675C1A" w:rsidP="007062CD">
            <w:r>
              <w:rPr>
                <w:noProof/>
                <w:lang w:eastAsia="ru-RU"/>
              </w:rPr>
              <w:drawing>
                <wp:inline distT="0" distB="0" distL="0" distR="0" wp14:anchorId="146C8710" wp14:editId="22861D06">
                  <wp:extent cx="2514600" cy="20859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558" cy="2088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5C1A" w:rsidRDefault="00675C1A"/>
    <w:sectPr w:rsidR="0067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1A"/>
    <w:rsid w:val="001F1C26"/>
    <w:rsid w:val="00675C1A"/>
    <w:rsid w:val="007E639B"/>
    <w:rsid w:val="00FD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75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C1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75C1A"/>
    <w:rPr>
      <w:b/>
      <w:bCs/>
    </w:rPr>
  </w:style>
  <w:style w:type="character" w:styleId="a8">
    <w:name w:val="Hyperlink"/>
    <w:basedOn w:val="a0"/>
    <w:uiPriority w:val="99"/>
    <w:semiHidden/>
    <w:unhideWhenUsed/>
    <w:rsid w:val="00FD47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75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C1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75C1A"/>
    <w:rPr>
      <w:b/>
      <w:bCs/>
    </w:rPr>
  </w:style>
  <w:style w:type="character" w:styleId="a8">
    <w:name w:val="Hyperlink"/>
    <w:basedOn w:val="a0"/>
    <w:uiPriority w:val="99"/>
    <w:semiHidden/>
    <w:unhideWhenUsed/>
    <w:rsid w:val="00FD47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choolbug12@yandex.ru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mailto:schoolbug12@yandex.ru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2025-06-26T08:26:00Z</dcterms:created>
  <dcterms:modified xsi:type="dcterms:W3CDTF">2025-06-26T08:56:00Z</dcterms:modified>
</cp:coreProperties>
</file>